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1. Долгосрочная целевая программа «Патриотическое воспитание населения Рязанской области на 2010-2015 годы»</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1) Подпрограмма «Совершенствование системы гражданско-патриотического и духовно-нравственного воспитания населения».</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Основные задачи программы – вовлечение подростков и молодежи в подготовку и проведение мероприятий патриотической направленности, координация деятельности детских и молодежных общественных объединений.</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Приоритетным направлением в работе в 2012 году стало проведение мероприятий в рамках Года российской истории. Были проведены:</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тематические дни в профильных лагерях актива «Пламенный», «Рубин», «Роса»;</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исторические конкурсы в рамках областного финала военно-спортивной игры «Зарница»;</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спартакиада «В армии служить – почетно!»;</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молодежная акция-напоминание «И будет помнить вся Россия…»;</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Губернский молодежный бал, посвященные памятным датам 2012 года в истории России и Рязанского края;</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областной открытый краеведческий конкурс «Зову тебя в Мещеру», посвященный 75-летию Рязанской области;</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фольклорный праздник «Славься, Весна красная», посвященный 75-летию Рязанской области;</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областной краеведческий лагерь «Клады земли Рязанской», посвященный 75-летию Рязанской области;</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патриотические акции «Это нужно живым», «Георгиевская ленточка», «Песни военных лет» (г. Скопин и Пронский район), посвященные 67-й годовщине Победы в Великой Отечественной войне;</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Всероссийская гражданско-патриотическая акция «Мы – граждане России», в ходе которой руководители законодательной и исполнительной власти в торжественной обстановке вручают паспорта 14-летним подросткам;</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«Звездные» походы (в 45 населенных пунктах 9 районов Рязанской области);</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конкурсы-фестивали военно-патриотической песни «Поклон тебе, солдат России», «Песни Боевого братства». Победители и призеры конкурсов успешно защищали честь области на всероссийских и межрегиональных конкурсах. На XI Всероссийском фестивале-конкурсе патриотической песни «Я люблю тебя, Россия!» солист ансамбля «Крылатая пехота» К. Емельянов стал лауреатом 1 степени;</w:t>
      </w:r>
    </w:p>
    <w:p w:rsidR="00392FD2" w:rsidRPr="00392FD2" w:rsidRDefault="00392FD2" w:rsidP="00392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областной конкурс социальных проектов по вопросам патриотического воспитания молодежи. На конкурс представлено более 20 проектов, по итогам конкурса 8 проектам выделены средства на реализацию.</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Оказана поддержка деятельности детских и молодежных общественных объединений патриотической направленности. Практикуется проведение совместных мероприятий с региональным отделением Российского Союза Молодежи (акция «Мы – граждане России»), с «Молодой Гвардией» Единой России (акция «Зажги свечу памяти»), с детской общественной организацией «Лист» (агитпробег «Песни военных лет»).</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 xml:space="preserve">Совместно с Рязанской городской общественной организацией «Историко-патриотический клуб «Артания», Рязанской областной общественной организацией </w:t>
      </w:r>
      <w:r w:rsidRPr="00392FD2">
        <w:rPr>
          <w:rFonts w:ascii="Times New Roman" w:eastAsia="Times New Roman" w:hAnsi="Times New Roman" w:cs="Times New Roman"/>
          <w:sz w:val="24"/>
          <w:szCs w:val="24"/>
          <w:lang w:eastAsia="ru-RU"/>
        </w:rPr>
        <w:lastRenderedPageBreak/>
        <w:t>«Федерация исторического фехтования» проведены межрегиональный фестиваль «Битва на Воже», чемпионат области по историческому фехтованию, турнир «Щит Отечества». </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2) Подпрограмма «Создание системы допризывной подготовки молодежи Рязанской области».</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Приоритетное направление – работа по повышению уровня подготовки молодежи к службе в Вооруженных Силах Российской Федерации.</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Мероприятия военно-патриотической направленности проводятся в сотрудничестве с Рязанским областным отделением Всероссийской общественной организации ветеранов «Боевое братство», Региональным отделением ДОСААФ России Рязанской области. </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Совместно с ДОСААФ проведено 25 соревнований по военно-прикладным видам спорта:</w:t>
      </w:r>
    </w:p>
    <w:p w:rsidR="00392FD2" w:rsidRPr="00392FD2" w:rsidRDefault="00392FD2" w:rsidP="00392F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открытый чемпионат и первенство по авиамодельному, автомодельному, судомодельному спорту, пулевой стрельбе из пневматического оружия;</w:t>
      </w:r>
    </w:p>
    <w:p w:rsidR="00392FD2" w:rsidRPr="00392FD2" w:rsidRDefault="00392FD2" w:rsidP="00392F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чемпионат ЦФО по спортивной радиопеленгации;</w:t>
      </w:r>
    </w:p>
    <w:p w:rsidR="00392FD2" w:rsidRPr="00392FD2" w:rsidRDefault="00392FD2" w:rsidP="00392F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межрегиональный мотокросс, посвященный памяти Героя Советского Союза Ивана Земнухова;</w:t>
      </w:r>
    </w:p>
    <w:p w:rsidR="00392FD2" w:rsidRPr="00392FD2" w:rsidRDefault="00392FD2" w:rsidP="00392F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открытые соревнования по пулевой стрельбе из пневматического оружия, посвященные Дню начала контрнаступления советских войск под Москвой;</w:t>
      </w:r>
    </w:p>
    <w:p w:rsidR="00392FD2" w:rsidRPr="00392FD2" w:rsidRDefault="00392FD2" w:rsidP="00392F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открытое первенство регионального отделения по арбалетному спорту, посвященное Дню Героев Отечества.</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Также проведены:</w:t>
      </w:r>
    </w:p>
    <w:p w:rsidR="00392FD2" w:rsidRPr="00392FD2" w:rsidRDefault="00392FD2" w:rsidP="00392F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областная социальная акция «День призывника»;</w:t>
      </w:r>
    </w:p>
    <w:p w:rsidR="00392FD2" w:rsidRPr="00392FD2" w:rsidRDefault="00392FD2" w:rsidP="00392F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областной финал военно-спортивной игры «Зарница»,</w:t>
      </w:r>
    </w:p>
    <w:p w:rsidR="00392FD2" w:rsidRPr="00392FD2" w:rsidRDefault="00392FD2" w:rsidP="00392F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парад кадетских классов, посвященный Дню Победы;</w:t>
      </w:r>
    </w:p>
    <w:p w:rsidR="00392FD2" w:rsidRPr="00392FD2" w:rsidRDefault="00392FD2" w:rsidP="00392F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спартакиада по военно-прикладным видам спорта «В армии служить – почетно!» для обучающихся в учреждениях начального и среднего профессионального образования;</w:t>
      </w:r>
    </w:p>
    <w:p w:rsidR="00392FD2" w:rsidRPr="00392FD2" w:rsidRDefault="00392FD2" w:rsidP="00392F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спартакиада по военно-прикладным видам спорта;</w:t>
      </w:r>
    </w:p>
    <w:p w:rsidR="00392FD2" w:rsidRPr="00392FD2" w:rsidRDefault="00392FD2" w:rsidP="00392F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областной слет членов военно-патриотических объединений, посвященный 75-летию Рязанской области.</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Совместно с «Боевым братством» проведена игра для кадетских классов и военно-патриотических объединений «Боевое братство».</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Поисковому отряду «ОКА» медицинского университета оказано содействие в проведении поисковых экспедиций на территории Михайловского и Скопинского районов Рязанской области, Холм-Жирковского района Смоленской области. Команды области были направлены для участия в 3-х межрегиональных и всероссийских соревнованиях. </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2. Областная целевая программа «Комплексные меры противодействия злоупотреблению наркотиками и их незаконному обороту в Рязанской области на 2011-2014 годы»</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Приоритетное направление в рамках программы – проведение массовых молодежных мероприятий, направленных на пропаганду здорового образа жизни и профилактику социально-опасных заболеваний, развитие волонтерского движения.</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lastRenderedPageBreak/>
        <w:t>Профилактические мероприятия для молодежи проводились в рамках областной социальной акции «Цени свою жизнь», организаторами которой выступают органы исполнительной власти региона, Ассоциация детских и молодежных общественных объединений Рязанской области «Молодежный совет», Общественный молодежный парламент Рязанской области, региональное отделение общероссийской общественной организации «Лига здоровья нации». Мероприятия акции проведены в Новодеревенском, Ряжском, Милославском, Пронском, Шиловском районах, г. Рязани, г. Михайлове, г. Сасове.</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Активистами Ассоциации детских и молодежных общественных объединений Рязанской области «Молодежный Совет» и пунктом добровольчества РГУ имени С.А. Есенина проведены мероприятия акции «Цени свою жизнь» для воспитанников Заречной школы-интерната Скопинского района; социально-реабилитационных центров Путятинского и Шиловского районов; детей и подростков Клепиковского района; детей, проходящих реабилитацию в противотуберкулезном санатории «Кирицы»; родителей и детей на семейном празднике «Во! Семья!»; участников массовых молодежных мероприятий «Черный кот», «Рязанский валенок», «Студенческая весна», «Мама, папа, я!».</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Проведен областной конкурс «Марафон добрых дел», в рамках которого прошли волонтерские акции «Книга в подарок», «Весенняя неделя добра», «Лето без табачного дыма», «Добровольцы – детям», «Болеем за наших».</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 31 мая по 18 августа прошла акция «Лето без табачного дыма». В течение двух недель на плазменных панелях вузов, ссузов; кинотеатров «Люксор», «Малина», «Дружба»; ТЦ «Виктория-Плаза», «Барс», «Малина», «М5 Молл» демонстрировались ролики о вреде табакокурения, на радио транслировался ролик об участии в акции, проведено 3 презентации мобильных центров здоровья.</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областного Дня здоровья совместно с региональным отделением Ростелекома на стадионе «ЦСК» проведена акция «Болеем за наших», направленная на формирование культуры поведения болельщиков на стадионах, пропаганду идей олимпийского движения, участие чирлидинговых групп в поддержке местных спортивных команд и спортсменов.</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Проведены два областных лагеря-семинара для волонтеров учреждений начального, среднего и высшего профессионального образования по теме «Пропаганда здорового образа жизни». Проведен областной слет волонтерских отрядов, в рамках которого прошла ярмарка социальных проектов. В ней приняли участие СМИ региона, представители рязанского бизнес-сообщества: Фонд малого предпринимательства, ОАО «Государственный Рязанский приборный завод», КПК «Сберкассса 24». По итогам ярмарки 9 проектов получили финансовую поддержку на общую сумму 70 тыс. рублей.</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Организована работа двух опорных площадок по подготовке волонтеров:</w:t>
      </w:r>
    </w:p>
    <w:p w:rsidR="00392FD2" w:rsidRPr="00392FD2" w:rsidRDefault="00392FD2" w:rsidP="00392F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на базе Рязанского государственного агротехнологического университета по теме «Создание, развитие и управление волонтерским отрядом»;</w:t>
      </w:r>
    </w:p>
    <w:p w:rsidR="00392FD2" w:rsidRPr="00392FD2" w:rsidRDefault="00392FD2" w:rsidP="00392F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на базе ФОК «Олимпиец» по обучению волонтеров, обслуживающих спортивные соревнования по теме «Волонтеры – спортивные судьи».</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 xml:space="preserve">Проведены родительские форумы по вопросам профилактики социально-значимых заболеваний среди детей и подростков в Милославском районе и г. Ряжске, 5 семинаров </w:t>
      </w:r>
      <w:r w:rsidRPr="00392FD2">
        <w:rPr>
          <w:rFonts w:ascii="Times New Roman" w:eastAsia="Times New Roman" w:hAnsi="Times New Roman" w:cs="Times New Roman"/>
          <w:sz w:val="24"/>
          <w:szCs w:val="24"/>
          <w:lang w:eastAsia="ru-RU"/>
        </w:rPr>
        <w:lastRenderedPageBreak/>
        <w:t>для заместителей директоров, педагогов и психологов учреждений среднего и начального профессионального образования.</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августе-октябре 2012 года проведен отбор муниципальных образований для предоставления субсидий на проведение организационно-массовых мероприятий, акций, операций, направленных на профилактику наркомании и асоциального поведения, пропаганду здорового образа жизни, развитие волонтерского движения и творческого потенциала молодежи. В отборе приняли участие 22 муниципальных образования, общая сумма субсидий составила 1 млн. 160 тыс. рублей.</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муниципальных образованиях, получивших субсидии, проведено более 80 творческих конкурсов, спортивных соревнований, акций, в них приняли участие около 22000 молодых людей. Так, в Рязанском районе проведен районный слет волонтерских отрядов «Учись добру», в г. Скопине – волонтерская акция «Лента жизни», в Шиловском – социальная акция «Вне зависимости», в г. Рязани – акция «Дорога жизни» и Всероссийский хип-хоп фестиваль «Умение к умению –II».</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3. Областная целевая программа «О дополнительных мерах по реализации концепции демографического развития Рязанской области на 2011-2014 годы»</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реализации областной программы проведена работа, направленная на укрепление института семьи, пропаганду семейных ценностей, формирование системы мер по поддержке молодых семей, а именно:</w:t>
      </w:r>
    </w:p>
    <w:p w:rsidR="00392FD2" w:rsidRPr="00392FD2" w:rsidRDefault="00392FD2" w:rsidP="00392F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Традиционный областной конкурс «Лучшая молодая семья».</w:t>
      </w:r>
      <w:r w:rsidRPr="00392FD2">
        <w:rPr>
          <w:rFonts w:ascii="Times New Roman" w:eastAsia="Times New Roman" w:hAnsi="Times New Roman" w:cs="Times New Roman"/>
          <w:sz w:val="24"/>
          <w:szCs w:val="24"/>
          <w:lang w:eastAsia="ru-RU"/>
        </w:rPr>
        <w:t xml:space="preserve"> В рамках конкурса прошли мероприятия, направленные на повышение коммуникативной активности молодых семей, пропаганду здорового образа жизни, интеллектуальный конкурс, посвященный Году российской истории.</w:t>
      </w:r>
    </w:p>
    <w:p w:rsidR="00392FD2" w:rsidRPr="00392FD2" w:rsidRDefault="00392FD2" w:rsidP="00392F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Межрегиональный фестиваль молодых семей ЦФО «Мама, папа, я!»</w:t>
      </w:r>
      <w:r w:rsidRPr="00392FD2">
        <w:rPr>
          <w:rFonts w:ascii="Times New Roman" w:eastAsia="Times New Roman" w:hAnsi="Times New Roman" w:cs="Times New Roman"/>
          <w:sz w:val="24"/>
          <w:szCs w:val="24"/>
          <w:lang w:eastAsia="ru-RU"/>
        </w:rPr>
        <w:t>, посвященный Дню семьи, любви и верности. Фестиваль прошел с 6 по 8 июля в Клепиковском районе. На фестиваль приехали более 60 молодых семей из Рязанской, Тульской, Курской, Тамбовской, Московской, Ярославской областей. Вместе с родителями в фестивале приняли участие более 90 детей. В рамках фестиваля для молодых родителей проведены консультации специалистов ГУ «Комплексный центр социального обслуживания населения «Семья», врачей Рязанского областного центра медицинской профилактики, психологов Центра охраны материнства и детства. Для участников фестиваля организована разнообразная конкурсная программа: конкурсы стенгазет «Мы – семья!», фотографий «Наши увлечения», поделок «Руки мастера», конкурс творческих визиток.</w:t>
      </w:r>
    </w:p>
    <w:p w:rsidR="00392FD2" w:rsidRPr="00392FD2" w:rsidRDefault="00392FD2" w:rsidP="00392F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Конкурс социальных проектов клубов молодых семей.</w:t>
      </w:r>
      <w:r w:rsidRPr="00392FD2">
        <w:rPr>
          <w:rFonts w:ascii="Times New Roman" w:eastAsia="Times New Roman" w:hAnsi="Times New Roman" w:cs="Times New Roman"/>
          <w:sz w:val="24"/>
          <w:szCs w:val="24"/>
          <w:lang w:eastAsia="ru-RU"/>
        </w:rPr>
        <w:t xml:space="preserve"> По итогам конкурса 2012 года денежные средства на реализацию программ и проектов получили «Клуб счастливых семей» Дворца молодежи города Рязани за проект «Игры нашего двора», управление по молодежной политике и спорту администрации муниципального образования городской округ г. Касимов за проект «Моя семья – моя стабильность», первичная профсоюзная организация студентов ФГБОУ ВПО «Рязанский государственный агротехнологический университет» за проект «Клуб молодых семей РГАТУ». </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4. Областная целевая программа «Комплексная программа профилактики правонарушений и борьбы с преступностью в Рязанской области на 2011-2015 годы»</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lastRenderedPageBreak/>
        <w:t>В рамках реализации мероприятий программы в 2012 году проделана следующая работа.</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Проведен информационно-методический сбор участников народных дружин из числа студенческой молодежи, в рамках которого прочитаны лекции преподавателями Московского университета МВД России, представителями министерства молодежной политики, физической культуры и спорта Рязанской области, УМВД России по Рязанской области, отдела дополнительных мер по профилактике правонарушений администрации г. Рязани, Центра по противодействию экстремизма УМВД России по Рязанской области. Организован психологический тренинг «Психологические основы общения и поведения в конфликтной ситуации».</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Проведена акция «Ночь в библиотеке», организаторами которой стали областной Совет молодых библиотекарей и библиотека имени Горького. В рамках акции вниманию посетителей мероприятия было представлено множество викторин, интеллектуальных и подвижных игр, творческий клуб «Монсальват» показал исторический бой. Завершением вечера стал концерт музыкальных групп «Складень» и «КАКТУС», виртуозная игра на варгане «от Александра Судакова», музыкальная импровизация команды «Акустик фьюжен», а также светодиодное шоу театра огня «FlameART».</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XV Межрегионального лагеря-семинара студенческого актива «РОСА» проведен 2 этап молодежной творческой акции «Молодежь против экстремизма». Были организованы встречи и лекции участников лагеря-семинара с оперативными сотрудниками УФСБ по Рязанской области и центра по противодействию экстремизму УМВД по Рязанской области, проведен творческий тренинг по развитию толерантного отношения в обществе и межкультурного согласия среди молодежи.</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Международного дня студентов прошел I Рязанский интернациональный студенческий фестиваль. В фестивале приняли участие представители 24 государств, которые обучаются в вузах и ссузах региона.</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Проведена выездная акция по пропаганде здорового образа жизни для обучающихся в учреждениях начального и среднего профессионального образования на базе профессионального училища № 30 в п. Каширин Новодеревенского района.</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акции по пропаганде здорового образа жизни на стадионе МБОУ ДОД КДЮСШ «Золотые купола» г. Рязани в июне и октябре проведены VII, VIII открытые областные турниры по мини-футболу «Со спортом вместе». </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5. Долгосрочная целевая программа «Комплексные меры противодействия злоупотреблению алкогольной продукцией и формирования здорового образа жизни населения Рязанской области на 2011-2015 годы»</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Совместно с Рязанской областной общественной организацией Общероссийской общественной организации «Российский Союз Молодежи» проведены занятия, акции по пропаганде здорового образа жизни в профильных лагерях ученического и студенческого актива «Пламенный», «Рубин», «Роса». В рамках мероприятий организованы дискуссионные площадки «Здоровым быть модно!» с участием специалистов Центра медицинской профилактики, проведены ролевые игры «Что такое хорошо и что такое плохо» и «Вредные советы», ярмарка здоровья, спортивные соревнования, интерактивный спектакль «Задумайся…». В мероприятиях приняли участие более 800 человек.</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lastRenderedPageBreak/>
        <w:t>Совместно с Ассоциацией детских и молодежных общественных объединений «Молодежный совет» организована работа двух опорных площадок по подготовке волонтерских групп для проведения профилактической работы с подростками и молодежью.</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На базе Рязанского филиала Московского психолого-социального университета организована работа площадкипо теме «Спортивные волонтеры. Участие волонтеров в Универсиаде и Олимпиаде – залог успешности рязанских добровольцев». На базе Рязанского государственного аргротехнологического университета работала площадкапо теме «Создание, развитие и управление волонтерским отрядом. Социальное проектирование». Слушатели получили сертификаты и кейс-задания по развитию добровольчества в своих образовательных учреждениях, а также пакет методических материалов.</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Совместно с Рязанской региональной детской общественной организацией «Лист» организованы семинары по подготовке волонтерских групп для проведения профилактической работы с подростками и молодежью на базе Старожиловского района и г. Сасово с участием актива детских и молодежных общественных объединений из Пронского, Кораблинского, Скопинского, Старожиловского, Кадомского, Пителинского, Ермишинского, Сасовского районов, г. Скопина.</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Совместно с РРДОО «Лист» оказана помощь 10 муниципальным образованиям (Ермишинский, Кадомский, Клепиковский, Кораблинский, Пителинский, Ряжский, Сараевский, Старожиловский, районы, г. Касимов, г. Рязань) в проведении туристических походов и слетов для детей, подростков и молодежи, оказавшихся в сложной жизненной ситуации. В походах за период с мая по сентябрь приняли участие 500 подростков в возрасте от 14 до 18 лет.</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г. Касимове состоялся очередной этап областной социальной акции «Цени свою жизнь», в котором приняло участие более 150 студентов среднего профессионального образования. В рамках акции проведен семинар для руководителей команд по теме «Профилактика социально опасного поведения молодежи».</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2012 году в программных мероприятиях приняли участие 2250 человек, что на 15% больше, чем в 2011 году.</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течение года подготовлено 410 волонтеров, занимающихся пропагандой здорового образа жизни. Волонтерами в муниципальных образованиях, образовательных учреждениях, детских и молодежных общественных объединениях проведено более 100 конкурсов, акций, соревнований, в которых приняли участие около 3000 человек.</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6. Долгосрочная целевая программа «Профилактика безнадзорности и правонарушений несовершеннолетних в Рязанской области на 2011-2014 годы»</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реализации программы проведен обучающий семинар для учащихся начального и среднего профессионального образования по вопросам пропаганды здорового образа жизни на базе ООО «Санаторий «Прометей». Для участников семинара сотрудниками Центра медицинской профилактики, наркологического диспансера, юниор-клиники проведены мастер-классы и практические занятия, направленные на формирование потребности ведения здорового образа жизни.</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lastRenderedPageBreak/>
        <w:t>Волонтерским отрядом Ассоциации детских и молодежных организаций проведена акция «Цени свою жизнь!».</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7. Долгосрочная целевая программа «Повышение инвестиционного потенциала Рязанской области в 2012-2014 годах»</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реализации государственной программы «Патриотическое воспитание граждан Российской Федерации на 2011-2015 годы» представители Рязанской области приняли участие в Х юбилейной Всероссийской выставке «Символы Отчизны». Выставка проходила с 18 по 21 сентября в Москве в Центральном музее «Великой Отечественной войны» на Поклонной горе. На выставке был представлен опыт работы органов государственной власти региона, детских и молодежных общественных объединений по патриотическому воспитанию.</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 25 по 29 июня 2012 года прошла Всероссийская выставка НТТМ – интерактивная площадка для презентации и оценки молодежных проектов, ориентированных на научно-техническую сферу деятельности с целью их дальнейшего развития и продвижения для формирования инновационной экономики страны, а также вовлечение в научно-исследовательскую деятельность детей школьного возраста и подростков. Экспозиция выставки представляла собой достижения молодежи, перспективы создания молодежных исследовательских и инновационных проектов; знакомила с авторскими программами в сфере образования, творческого воспитания и профессиональной ориентации; представляла деятельность научных студенческих обществ, общественных организаций молодых ученых и специалистов, творчество победителей конкурсов, фестивалей международного и межрегионального уровня. Опыт работы Рязанской области был представлен делегацией, в состав которой вошли студенты и преподаватели РГУ имени С.А. Есенина, РязГМУ имени И.П. Павлова, РГРТУ и областного центра творчества детей и юношества.</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празднования 90-летия Пионерии в образовательных учреждениях, учреждениях культуры Рязанской области, в торговых центрах г. Рязани прошли выставки, посвященные истории детского движения, проведена акция «Троллейбус детства», праздник «День детских общественных организаций».</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На межрегиональном фестивале молодых семей Центрального федерального округа «Мама, папа, я!», посвященного Дню семьи, любви и верности, оформлены информационные стенды, рассказывающие о Рязанской области, национальном парке «Мещерский».</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четырех крупных торговых центрах г. Рязани были организованы фотовыставки о работе детских и молодежных лагерей актива Рязанской области: областной лагерь актива старшеклассников «Рубин», областной лагерь актива детских общественных объединений «Пламенный», межрегиональный лагерь-семинар студенческого актива «Роса».</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8. Долгосрочная целевая программа «Старшее поколение» на 2012-2014 годы</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2012 году в рамках реализации мероприятий программы работа проводилась по следующим направлениям:</w:t>
      </w:r>
    </w:p>
    <w:p w:rsidR="00392FD2" w:rsidRPr="00392FD2" w:rsidRDefault="00392FD2" w:rsidP="00392FD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 xml:space="preserve">Создание и обучение волонтерских групп по оказанию помощи пожилым людям. </w:t>
      </w:r>
      <w:r w:rsidRPr="00392FD2">
        <w:rPr>
          <w:rFonts w:ascii="Times New Roman" w:eastAsia="Times New Roman" w:hAnsi="Times New Roman" w:cs="Times New Roman"/>
          <w:sz w:val="24"/>
          <w:szCs w:val="24"/>
          <w:lang w:eastAsia="ru-RU"/>
        </w:rPr>
        <w:t xml:space="preserve">За период сентябрь-декабрь 2012 года на базе 4 муниципальных образований (г. Сасово, Клепиковский, Ряжский, Шиловский районы) проведены </w:t>
      </w:r>
      <w:r w:rsidRPr="00392FD2">
        <w:rPr>
          <w:rFonts w:ascii="Times New Roman" w:eastAsia="Times New Roman" w:hAnsi="Times New Roman" w:cs="Times New Roman"/>
          <w:sz w:val="24"/>
          <w:szCs w:val="24"/>
          <w:lang w:eastAsia="ru-RU"/>
        </w:rPr>
        <w:lastRenderedPageBreak/>
        <w:t>межрайонные сборы-семинары актива детских и молодежных общественных объединений Рязанской области. Тема сборов – организация работы детского объединения с людьми пожилого возраста.</w:t>
      </w:r>
    </w:p>
    <w:p w:rsidR="00392FD2" w:rsidRPr="00392FD2" w:rsidRDefault="00392FD2" w:rsidP="00392FD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 xml:space="preserve">Создание в каждом муниципальном образовании пунктов добровольчества с целью координации деятельности волонтерских отрядов, оказывающих помощь пожилым людям. </w:t>
      </w:r>
      <w:r w:rsidRPr="00392FD2">
        <w:rPr>
          <w:rFonts w:ascii="Times New Roman" w:eastAsia="Times New Roman" w:hAnsi="Times New Roman" w:cs="Times New Roman"/>
          <w:sz w:val="24"/>
          <w:szCs w:val="24"/>
          <w:lang w:eastAsia="ru-RU"/>
        </w:rPr>
        <w:t>На базе РГУ имени С.А. Есенина проведен обучающий семинар для операторов пунктов добровольчества по теме «Роль пункта добровольчества в организации работ с ветеранами и пожилыми людьми». На семинаре был представлен успешный опыт работы волонтерских отрядов.</w:t>
      </w:r>
    </w:p>
    <w:p w:rsidR="00392FD2" w:rsidRPr="00392FD2" w:rsidRDefault="00392FD2" w:rsidP="00392FD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 xml:space="preserve">Привлечение студенческих волонтерских отрядов для проведения занятий в «Университете третьего возраста». </w:t>
      </w:r>
      <w:r w:rsidRPr="00392FD2">
        <w:rPr>
          <w:rFonts w:ascii="Times New Roman" w:eastAsia="Times New Roman" w:hAnsi="Times New Roman" w:cs="Times New Roman"/>
          <w:sz w:val="24"/>
          <w:szCs w:val="24"/>
          <w:lang w:eastAsia="ru-RU"/>
        </w:rPr>
        <w:t>К проведению занятий привлечены волонтерские отряды Рязанского государственного радиотехнического университета, Рязанского государственного университета имени С.А. Есенина, Рязанского государственного медицинского университета им. академика И.П. Павлова, Рязанского медико-социального колледжа. Волонтерами подготовлены и организованы занятия по работе на компьютере, с сотовым телефоном, здоровом питании, двигательной активности. Занятия проведены для пожилых людей г. Рязани, г. Касимова, Клепиковского, Шиловского, Шацкого, Ряжского районов.</w:t>
      </w:r>
    </w:p>
    <w:p w:rsidR="00392FD2" w:rsidRPr="00392FD2" w:rsidRDefault="00392FD2" w:rsidP="00392FD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Организация и проведение конкурса среди волонтерских отрядов на лучший социальный проект и социальную рекламу по проблемам пожилых людей</w:t>
      </w:r>
      <w:r w:rsidRPr="00392FD2">
        <w:rPr>
          <w:rFonts w:ascii="Times New Roman" w:eastAsia="Times New Roman" w:hAnsi="Times New Roman" w:cs="Times New Roman"/>
          <w:sz w:val="24"/>
          <w:szCs w:val="24"/>
          <w:lang w:eastAsia="ru-RU"/>
        </w:rPr>
        <w:t>. В октябре-декабре проведен областной конкурс на лучший социальный проект и социальную рекламу по проблемам пожилых людей для детских и молодежных объединений, некоммерческих организаций и волонтерских отрядов. На конкурс поступило 23 проекта. Победителем конкурса стал волонтерский отряд «Открытые сердца» Тумской средней школы № 46 Клепиковского района.</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9. Долгосрочная целевая программа «Обеспечение жильем молодых семей на 2011-2015 годы»</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На территории Рязанской области в рамках подпрограммы «Обеспечение жильем молодых семей» ФЦП «Жилище» на 2011-2015 годы реализуется долгосрочная целевая программа «Обеспечение жильем молодых семей на 2011-2015 годы».</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долгосрочной программы за 2011-2012 годы социальная выплата предоставлена 191 молодой семье.</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2012 году социальные выплаты предоставлены на сумму 52755130,00 тыс. рублей, в том числе 17504844,00 тыс. рублей из средств федерального бюджета, 30 101 586,00 тыс. рублей из средств областного бюджета, 5148700,00 тыс. рублей из местных бюджетов. Молодыми семьями приобретено 5403,09кв. м. жилья.</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Справка: в 2006-2010 годах была реализована областная целевая программа «Обеспечение жильем молодых семей на 2006-2010 годы». В период с 2006 года по 2010 год в рамках областной программы свои жилищные условия улучшили 976 молодых семей.</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b/>
          <w:bCs/>
          <w:sz w:val="24"/>
          <w:szCs w:val="24"/>
          <w:lang w:eastAsia="ru-RU"/>
        </w:rPr>
        <w:t>10. Долгосрочная целевая программа «Развитие физической культуры и спорта в Рязанской области на 2010-2014 годы»</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 xml:space="preserve">Долгосрочная целевая программа «Развитие физической культуры и спорта в Рязанской области на 2010-2014 годы» утверждена постановлением Правительства Рязанской области от 05 августа 2009 года № 206. Доведенный лимит финансирования Программы </w:t>
      </w:r>
      <w:r w:rsidRPr="00392FD2">
        <w:rPr>
          <w:rFonts w:ascii="Times New Roman" w:eastAsia="Times New Roman" w:hAnsi="Times New Roman" w:cs="Times New Roman"/>
          <w:sz w:val="24"/>
          <w:szCs w:val="24"/>
          <w:lang w:eastAsia="ru-RU"/>
        </w:rPr>
        <w:lastRenderedPageBreak/>
        <w:t>на 2012 г. 85 641,0 тыс. руб. По состоянию на 01.01.2013 г. исполнено 85 641,0 тыс. руб. (100%).</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программы проведены семинары с руководителями и специалистами муниципальных органов управления физической культурой и спортом Рязанской области. По состоянию на 31 января 2012 г. 60 рязанских областных федераций по видам спорта прошли государственную аккредитацию. Большая помощь была оказана Совету ветеранов физической культуры, спорта и туризма. Ветераны спорта награждались в связи с годовщиной Победы советского народа в Великой Отечественной войне, Днем пожилых людей, юбилеями со дня рождения. Обеспечивалась реализация единого календарного плана физкультурных и спортивных мероприятий. На территории Рязанской области организовано и проведено около 300 спортивно-массовых мероприятий, в их числе 7 международных и 69 всероссийских.</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Наиболее значимыми спортивными мероприятиями, охватившими практически все категории жителей Рязанской области, явились: Спартакиады трудящихся, учащихся (по 10 видам спорта), среди сборных команд городов и районов (по 10 видам спорта), допризывной и призывной молодежи памяти Героя Советского Союза А. Каширина, среди команд центральных исполнительных органов государственной власти Рязанской области (по 8 видам спорта); Областные спортивные игры молодежи среди ВУЗов и военных институтов, среди студентов средних специальных учебных заведений; областной День здоровья и спорта.</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Традиционно в регионе проведены самые массовые всероссийские соревнования: День бега «Кросс Нации», лыжная гонка «Лыжня России», соревнования по спортивному ориентированию «Российский азимут», всероссийские массовые соревнования по уличному баскетболу «Оранжевый мяч» и другие мероприятия с привлечением большого количества детей, подростков, спортивных семей из всех муниципальных образований Рязанской области.</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Для детей и подростков проведены: областной фестиваль «Мама, папа и я – спортивная семья»; XXVII Всероссийский фестиваль «Веселые старты» среди воспитанников детских домов и школ-интернатов; областной фестиваль по мини-баскетболу; областной фестиваль для детей с особенностями в развитии, детей, оставшихся без попечения родителей, детей-сирот «Солнце в ладошках»; областная военно-спортивная игра «Орленок»; физкультурно-спортивный праздник «Рощинские игры». Второй раз на Рязанской земле проведена открытая всероссийская Спартакиада среди воспитанников детских домов и школ-интернатов «Малые игры доброй воли», в которой рязанская команда заняла первое общекомандное место.</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 xml:space="preserve">Организовано участие свыше 3000 сильнейших рязанских спортсменов в первенствах, чемпионатах и кубках мира, Европы и России по 44 видам спорта, на которых завоеваны более 400 медалей различного достоинства. Самое значимое достижение – бронзовая медаль, завоеванная на летних Олимпийских играх в Лондоне рязанцем, заслуженным мастером спорта России по дзюдо </w:t>
      </w:r>
      <w:r w:rsidRPr="00392FD2">
        <w:rPr>
          <w:rFonts w:ascii="Times New Roman" w:eastAsia="Times New Roman" w:hAnsi="Times New Roman" w:cs="Times New Roman"/>
          <w:b/>
          <w:bCs/>
          <w:sz w:val="24"/>
          <w:szCs w:val="24"/>
          <w:lang w:eastAsia="ru-RU"/>
        </w:rPr>
        <w:t>Иваном Нифонтовым</w:t>
      </w:r>
      <w:r w:rsidRPr="00392FD2">
        <w:rPr>
          <w:rFonts w:ascii="Times New Roman" w:eastAsia="Times New Roman" w:hAnsi="Times New Roman" w:cs="Times New Roman"/>
          <w:sz w:val="24"/>
          <w:szCs w:val="24"/>
          <w:lang w:eastAsia="ru-RU"/>
        </w:rPr>
        <w:t xml:space="preserve"> в составе сборной команды России.</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олимпийских видах спорта лучшие результаты в 2012 году показали представители гребли на байдарках и каноэ: </w:t>
      </w:r>
      <w:r w:rsidRPr="00392FD2">
        <w:rPr>
          <w:rFonts w:ascii="Times New Roman" w:eastAsia="Times New Roman" w:hAnsi="Times New Roman" w:cs="Times New Roman"/>
          <w:b/>
          <w:bCs/>
          <w:sz w:val="24"/>
          <w:szCs w:val="24"/>
          <w:lang w:eastAsia="ru-RU"/>
        </w:rPr>
        <w:t>Николай Липкин</w:t>
      </w:r>
      <w:r w:rsidRPr="00392FD2">
        <w:rPr>
          <w:rFonts w:ascii="Times New Roman" w:eastAsia="Times New Roman" w:hAnsi="Times New Roman" w:cs="Times New Roman"/>
          <w:sz w:val="24"/>
          <w:szCs w:val="24"/>
          <w:lang w:eastAsia="ru-RU"/>
        </w:rPr>
        <w:t xml:space="preserve">, заслуженный мастер спорта России, обладатель золотой, серебряной и бронзовой медалей Кубка мира; мастер спорта России международного класса </w:t>
      </w:r>
      <w:r w:rsidRPr="00392FD2">
        <w:rPr>
          <w:rFonts w:ascii="Times New Roman" w:eastAsia="Times New Roman" w:hAnsi="Times New Roman" w:cs="Times New Roman"/>
          <w:b/>
          <w:bCs/>
          <w:sz w:val="24"/>
          <w:szCs w:val="24"/>
          <w:lang w:eastAsia="ru-RU"/>
        </w:rPr>
        <w:t>Артем Кононюк</w:t>
      </w:r>
      <w:r w:rsidRPr="00392FD2">
        <w:rPr>
          <w:rFonts w:ascii="Times New Roman" w:eastAsia="Times New Roman" w:hAnsi="Times New Roman" w:cs="Times New Roman"/>
          <w:sz w:val="24"/>
          <w:szCs w:val="24"/>
          <w:lang w:eastAsia="ru-RU"/>
        </w:rPr>
        <w:t xml:space="preserve">, ставший победителем чемпионата России по </w:t>
      </w:r>
      <w:r w:rsidRPr="00392FD2">
        <w:rPr>
          <w:rFonts w:ascii="Times New Roman" w:eastAsia="Times New Roman" w:hAnsi="Times New Roman" w:cs="Times New Roman"/>
          <w:sz w:val="24"/>
          <w:szCs w:val="24"/>
          <w:lang w:eastAsia="ru-RU"/>
        </w:rPr>
        <w:lastRenderedPageBreak/>
        <w:t>гребле на байдарках и каноэ, победителем и серебряным призером первенства России среди молодежи по гребле на байдарках и каноэ.</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неолимпийских видах спорта успешно выступили:</w:t>
      </w:r>
    </w:p>
    <w:p w:rsidR="00392FD2" w:rsidRPr="00392FD2" w:rsidRDefault="00392FD2" w:rsidP="00392FD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 xml:space="preserve">мастер спорта России международного класса по самбо </w:t>
      </w:r>
      <w:r w:rsidRPr="00392FD2">
        <w:rPr>
          <w:rFonts w:ascii="Times New Roman" w:eastAsia="Times New Roman" w:hAnsi="Times New Roman" w:cs="Times New Roman"/>
          <w:b/>
          <w:bCs/>
          <w:sz w:val="24"/>
          <w:szCs w:val="24"/>
          <w:lang w:eastAsia="ru-RU"/>
        </w:rPr>
        <w:t>Уали Куржев – </w:t>
      </w:r>
      <w:r w:rsidRPr="00392FD2">
        <w:rPr>
          <w:rFonts w:ascii="Times New Roman" w:eastAsia="Times New Roman" w:hAnsi="Times New Roman" w:cs="Times New Roman"/>
          <w:sz w:val="24"/>
          <w:szCs w:val="24"/>
          <w:lang w:eastAsia="ru-RU"/>
        </w:rPr>
        <w:t>победитель и бронзовый призер этапа Кубка мира по самбо;</w:t>
      </w:r>
    </w:p>
    <w:p w:rsidR="00392FD2" w:rsidRPr="00392FD2" w:rsidRDefault="00392FD2" w:rsidP="00392FD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 xml:space="preserve">заслуженный мастер спорта России </w:t>
      </w:r>
      <w:r w:rsidRPr="00392FD2">
        <w:rPr>
          <w:rFonts w:ascii="Times New Roman" w:eastAsia="Times New Roman" w:hAnsi="Times New Roman" w:cs="Times New Roman"/>
          <w:b/>
          <w:bCs/>
          <w:sz w:val="24"/>
          <w:szCs w:val="24"/>
          <w:lang w:eastAsia="ru-RU"/>
        </w:rPr>
        <w:t>Ольга Усольцева</w:t>
      </w:r>
      <w:r w:rsidRPr="00392FD2">
        <w:rPr>
          <w:rFonts w:ascii="Times New Roman" w:eastAsia="Times New Roman" w:hAnsi="Times New Roman" w:cs="Times New Roman"/>
          <w:sz w:val="24"/>
          <w:szCs w:val="24"/>
          <w:lang w:eastAsia="ru-RU"/>
        </w:rPr>
        <w:t xml:space="preserve"> – победитель кубка мира по самбо, серебряный призер чемпионата мира по самбо;</w:t>
      </w:r>
    </w:p>
    <w:p w:rsidR="00392FD2" w:rsidRPr="00392FD2" w:rsidRDefault="00392FD2" w:rsidP="00392FD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 xml:space="preserve">международный гроссмейстер </w:t>
      </w:r>
      <w:r w:rsidRPr="00392FD2">
        <w:rPr>
          <w:rFonts w:ascii="Times New Roman" w:eastAsia="Times New Roman" w:hAnsi="Times New Roman" w:cs="Times New Roman"/>
          <w:b/>
          <w:bCs/>
          <w:sz w:val="24"/>
          <w:szCs w:val="24"/>
          <w:lang w:eastAsia="ru-RU"/>
        </w:rPr>
        <w:t>Дмитрий Андрейкин</w:t>
      </w:r>
      <w:r w:rsidRPr="00392FD2">
        <w:rPr>
          <w:rFonts w:ascii="Times New Roman" w:eastAsia="Times New Roman" w:hAnsi="Times New Roman" w:cs="Times New Roman"/>
          <w:sz w:val="24"/>
          <w:szCs w:val="24"/>
          <w:lang w:eastAsia="ru-RU"/>
        </w:rPr>
        <w:t xml:space="preserve"> – победитель суперфинала 65 чемпионата России по шахматам среди мужчин.</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Ведущим спортсменам и тренерам за успешные выступления на чемпионатах, первенствах, кубках мира и Европы выплачивались единовременные денежные поощрения. Всего за 2012 год – более 4,8 млн. руб.</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Программы большая работа велась по пропаганде физической культуры и спорта: изготавливались афиши, программы и другая полиграфическая продукция для освещения крупных областных и всероссийских мероприятий. Заключались договоры с печатными СМИ на оказание информационных услуг по подготовке статей о развитии физической культуры и спорта в Рязанской области. Изданы информационные бюллетени, организована деятельность Интернет-сайта.</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В рамках программы оказана адресная финансовая поддержка ГАУ РО «Центр спортивной подготовки», осуществляющему подготовку спортивного резерва для сборных команд Российской Федерации по базовым олимпийским видам спорта. Объем привлеченных средств (федеральный бюджет) составил 2292,0 тыс. рублей.</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Социальный эффект от реализации Программы: число занимающихся физической культурой и спортом по сравнению с 2011 годом увеличилось на 16,1 тыс. человек; удельный вес систематически занимающихся физической культурой и спортом вырос с 11,7% до 13, 0%. Физической культурой и спортом в области в настоящее время занимаются 149,9 тысяч человек.</w:t>
      </w:r>
    </w:p>
    <w:p w:rsidR="00392FD2" w:rsidRPr="00392FD2" w:rsidRDefault="00392FD2" w:rsidP="00392FD2">
      <w:pPr>
        <w:spacing w:before="100" w:beforeAutospacing="1" w:after="100" w:afterAutospacing="1" w:line="240" w:lineRule="auto"/>
        <w:rPr>
          <w:rFonts w:ascii="Times New Roman" w:eastAsia="Times New Roman" w:hAnsi="Times New Roman" w:cs="Times New Roman"/>
          <w:sz w:val="24"/>
          <w:szCs w:val="24"/>
          <w:lang w:eastAsia="ru-RU"/>
        </w:rPr>
      </w:pPr>
      <w:r w:rsidRPr="00392FD2">
        <w:rPr>
          <w:rFonts w:ascii="Times New Roman" w:eastAsia="Times New Roman" w:hAnsi="Times New Roman" w:cs="Times New Roman"/>
          <w:sz w:val="24"/>
          <w:szCs w:val="24"/>
          <w:lang w:eastAsia="ru-RU"/>
        </w:rPr>
        <w:t>Цель и задачи долгосрочной целевой программы «Развитие физической культуры и спорта в Рязанской области на 2010-2014 годы» соответствуют приоритетным направлениям федеральной целевой программы «Развитие физической культуры и спорта в Российской Федерации на 2006-2015 годы», утвержденной постановлением Правительства Российской Федерации от 11 января 2006 года № 7. Степень охвата программными мероприятиями составляет 94%. Основные мероприятия связаны с развитием массового спорта и подготовкой спортивного резерва.</w:t>
      </w:r>
    </w:p>
    <w:p w:rsidR="00252A3A" w:rsidRDefault="00392FD2"/>
    <w:sectPr w:rsidR="00252A3A" w:rsidSect="00711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3C25"/>
    <w:multiLevelType w:val="multilevel"/>
    <w:tmpl w:val="556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91E64"/>
    <w:multiLevelType w:val="multilevel"/>
    <w:tmpl w:val="2D6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844BD"/>
    <w:multiLevelType w:val="multilevel"/>
    <w:tmpl w:val="B078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302B1"/>
    <w:multiLevelType w:val="multilevel"/>
    <w:tmpl w:val="DFD0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F680E"/>
    <w:multiLevelType w:val="multilevel"/>
    <w:tmpl w:val="3B1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3421B"/>
    <w:multiLevelType w:val="multilevel"/>
    <w:tmpl w:val="71CC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2050D"/>
    <w:multiLevelType w:val="multilevel"/>
    <w:tmpl w:val="C34E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2FD2"/>
    <w:rsid w:val="00310651"/>
    <w:rsid w:val="00392FD2"/>
    <w:rsid w:val="00711F11"/>
    <w:rsid w:val="00D6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2FD2"/>
    <w:rPr>
      <w:b/>
      <w:bCs/>
    </w:rPr>
  </w:style>
</w:styles>
</file>

<file path=word/webSettings.xml><?xml version="1.0" encoding="utf-8"?>
<w:webSettings xmlns:r="http://schemas.openxmlformats.org/officeDocument/2006/relationships" xmlns:w="http://schemas.openxmlformats.org/wordprocessingml/2006/main">
  <w:divs>
    <w:div w:id="20887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4322</Words>
  <Characters>24639</Characters>
  <Application>Microsoft Office Word</Application>
  <DocSecurity>0</DocSecurity>
  <Lines>205</Lines>
  <Paragraphs>57</Paragraphs>
  <ScaleCrop>false</ScaleCrop>
  <Company/>
  <LinksUpToDate>false</LinksUpToDate>
  <CharactersWithSpaces>28904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Airat</dc:creator>
  <cp:keywords/>
  <dc:description/>
  <cp:lastModifiedBy>Airat</cp:lastModifiedBy>
  <cp:revision>3</cp:revision>
  <dcterms:created xsi:type="dcterms:W3CDTF">2013-12-10T08:49:00Z</dcterms:created>
  <dcterms:modified xsi:type="dcterms:W3CDTF">2013-12-10T08:49:00Z</dcterms:modified>
</cp:coreProperties>
</file>